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9D2" w:rsidRDefault="00D4127A" w:rsidP="00E61FDD">
      <w:r w:rsidRPr="00D4127A">
        <w:rPr>
          <w:b/>
        </w:rPr>
        <w:t>Company Name</w:t>
      </w:r>
      <w:r w:rsidR="002D248D" w:rsidRPr="00D4127A">
        <w:rPr>
          <w:b/>
        </w:rPr>
        <w:t>:</w:t>
      </w:r>
      <w:r w:rsidR="002D248D" w:rsidRPr="00CC40A6">
        <w:t xml:space="preserve"> _______________</w:t>
      </w:r>
      <w:r w:rsidR="00BF604B" w:rsidRPr="00CC40A6">
        <w:t xml:space="preserve">_____________      </w:t>
      </w:r>
      <w:r w:rsidRPr="00D4127A">
        <w:rPr>
          <w:b/>
        </w:rPr>
        <w:t>Group Members</w:t>
      </w:r>
      <w:r w:rsidR="00BF604B" w:rsidRPr="00D4127A">
        <w:rPr>
          <w:b/>
        </w:rPr>
        <w:t>:</w:t>
      </w:r>
      <w:r w:rsidR="00BF604B" w:rsidRPr="00CC40A6">
        <w:t xml:space="preserve">  _________________________________</w:t>
      </w:r>
      <w:r>
        <w:t>____</w:t>
      </w:r>
      <w:r w:rsidR="00BF604B" w:rsidRPr="00CC40A6">
        <w:t>_</w:t>
      </w:r>
      <w:r w:rsidR="00E61FDD" w:rsidRPr="00CC40A6">
        <w:t xml:space="preserve">   </w:t>
      </w:r>
    </w:p>
    <w:p w:rsidR="00E61FDD" w:rsidRPr="00CC40A6" w:rsidRDefault="00D4127A" w:rsidP="00E61FDD">
      <w:r w:rsidRPr="00D4127A">
        <w:rPr>
          <w:b/>
        </w:rPr>
        <w:t>Total Points:</w:t>
      </w:r>
      <w:r>
        <w:t xml:space="preserve"> ___</w:t>
      </w:r>
      <w:r w:rsidR="00B7012F">
        <w:rPr>
          <w:sz w:val="28"/>
        </w:rPr>
        <w:t>/46</w:t>
      </w:r>
      <w:r w:rsidR="00E61FDD" w:rsidRPr="00D4127A">
        <w:rPr>
          <w:sz w:val="28"/>
        </w:rPr>
        <w:t xml:space="preserve"> </w:t>
      </w:r>
      <w:r>
        <w:tab/>
      </w:r>
      <w:r>
        <w:tab/>
      </w:r>
      <w:r>
        <w:tab/>
      </w:r>
      <w:r>
        <w:tab/>
        <w:t xml:space="preserve">              ____________________________________________________</w:t>
      </w:r>
    </w:p>
    <w:p w:rsidR="00CC40A6" w:rsidRPr="00CC40A6" w:rsidRDefault="00861258" w:rsidP="004F7B5B">
      <w:pPr>
        <w:jc w:val="center"/>
        <w:rPr>
          <w:b/>
        </w:rPr>
      </w:pPr>
      <w:r w:rsidRPr="00CC40A6">
        <w:rPr>
          <w:b/>
        </w:rPr>
        <w:t xml:space="preserve">Grading Rubric for </w:t>
      </w:r>
      <w:r w:rsidR="00D05C0F">
        <w:rPr>
          <w:b/>
        </w:rPr>
        <w:t>Final Shareholders’ Report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60"/>
        <w:gridCol w:w="2334"/>
        <w:gridCol w:w="2193"/>
        <w:gridCol w:w="2259"/>
        <w:gridCol w:w="2344"/>
      </w:tblGrid>
      <w:tr w:rsidR="0048603F" w:rsidRPr="00CC40A6" w:rsidTr="00A76172">
        <w:tc>
          <w:tcPr>
            <w:tcW w:w="769" w:type="pct"/>
          </w:tcPr>
          <w:p w:rsidR="00861258" w:rsidRPr="00CC40A6" w:rsidRDefault="00861258" w:rsidP="004F7B5B">
            <w:pPr>
              <w:jc w:val="center"/>
              <w:rPr>
                <w:b/>
              </w:rPr>
            </w:pPr>
            <w:r w:rsidRPr="00CC40A6">
              <w:rPr>
                <w:b/>
              </w:rPr>
              <w:t>Grading Criteria</w:t>
            </w:r>
          </w:p>
        </w:tc>
        <w:tc>
          <w:tcPr>
            <w:tcW w:w="1082" w:type="pct"/>
          </w:tcPr>
          <w:p w:rsidR="0048603F" w:rsidRPr="00CC40A6" w:rsidRDefault="00861258" w:rsidP="0048603F">
            <w:pPr>
              <w:jc w:val="center"/>
              <w:rPr>
                <w:b/>
              </w:rPr>
            </w:pPr>
            <w:r w:rsidRPr="00CC40A6">
              <w:rPr>
                <w:b/>
              </w:rPr>
              <w:t>Excellent</w:t>
            </w:r>
            <w:r w:rsidR="0048603F" w:rsidRPr="00CC40A6">
              <w:rPr>
                <w:b/>
              </w:rPr>
              <w:t xml:space="preserve"> </w:t>
            </w:r>
          </w:p>
          <w:p w:rsidR="00861258" w:rsidRPr="00CC40A6" w:rsidRDefault="00861258" w:rsidP="0048603F">
            <w:pPr>
              <w:jc w:val="center"/>
              <w:rPr>
                <w:b/>
              </w:rPr>
            </w:pPr>
            <w:r w:rsidRPr="00CC40A6">
              <w:rPr>
                <w:b/>
              </w:rPr>
              <w:t>4 points</w:t>
            </w:r>
          </w:p>
        </w:tc>
        <w:tc>
          <w:tcPr>
            <w:tcW w:w="1016" w:type="pct"/>
          </w:tcPr>
          <w:p w:rsidR="0048603F" w:rsidRPr="00CC40A6" w:rsidRDefault="00861258" w:rsidP="0048603F">
            <w:pPr>
              <w:jc w:val="center"/>
              <w:rPr>
                <w:b/>
              </w:rPr>
            </w:pPr>
            <w:r w:rsidRPr="00CC40A6">
              <w:rPr>
                <w:b/>
              </w:rPr>
              <w:t>Good</w:t>
            </w:r>
            <w:r w:rsidR="0048603F" w:rsidRPr="00CC40A6">
              <w:rPr>
                <w:b/>
              </w:rPr>
              <w:t xml:space="preserve"> </w:t>
            </w:r>
          </w:p>
          <w:p w:rsidR="00861258" w:rsidRPr="00CC40A6" w:rsidRDefault="00861258" w:rsidP="0048603F">
            <w:pPr>
              <w:jc w:val="center"/>
              <w:rPr>
                <w:b/>
              </w:rPr>
            </w:pPr>
            <w:r w:rsidRPr="00CC40A6">
              <w:rPr>
                <w:b/>
              </w:rPr>
              <w:t>3 points</w:t>
            </w:r>
          </w:p>
        </w:tc>
        <w:tc>
          <w:tcPr>
            <w:tcW w:w="1047" w:type="pct"/>
          </w:tcPr>
          <w:p w:rsidR="00861258" w:rsidRPr="00CC40A6" w:rsidRDefault="00861258" w:rsidP="004F7B5B">
            <w:pPr>
              <w:jc w:val="center"/>
              <w:rPr>
                <w:b/>
              </w:rPr>
            </w:pPr>
            <w:r w:rsidRPr="00CC40A6">
              <w:rPr>
                <w:b/>
              </w:rPr>
              <w:t>Fair</w:t>
            </w:r>
          </w:p>
          <w:p w:rsidR="00861258" w:rsidRPr="00CC40A6" w:rsidRDefault="00861258" w:rsidP="004F7B5B">
            <w:pPr>
              <w:jc w:val="center"/>
              <w:rPr>
                <w:b/>
              </w:rPr>
            </w:pPr>
            <w:r w:rsidRPr="00CC40A6">
              <w:rPr>
                <w:b/>
              </w:rPr>
              <w:t>2 points</w:t>
            </w:r>
          </w:p>
        </w:tc>
        <w:tc>
          <w:tcPr>
            <w:tcW w:w="1086" w:type="pct"/>
          </w:tcPr>
          <w:p w:rsidR="00861258" w:rsidRPr="00CC40A6" w:rsidRDefault="00861258" w:rsidP="004F7B5B">
            <w:pPr>
              <w:jc w:val="center"/>
              <w:rPr>
                <w:b/>
              </w:rPr>
            </w:pPr>
            <w:r w:rsidRPr="00CC40A6">
              <w:rPr>
                <w:b/>
              </w:rPr>
              <w:t>Inadequate</w:t>
            </w:r>
          </w:p>
          <w:p w:rsidR="00861258" w:rsidRPr="00CC40A6" w:rsidRDefault="00861258" w:rsidP="004F7B5B">
            <w:pPr>
              <w:jc w:val="center"/>
              <w:rPr>
                <w:b/>
              </w:rPr>
            </w:pPr>
            <w:r w:rsidRPr="00CC40A6">
              <w:rPr>
                <w:b/>
              </w:rPr>
              <w:t>1 point</w:t>
            </w:r>
          </w:p>
        </w:tc>
      </w:tr>
      <w:tr w:rsidR="00D05C0F" w:rsidRPr="00CC40A6" w:rsidTr="00A76172">
        <w:tc>
          <w:tcPr>
            <w:tcW w:w="769" w:type="pct"/>
          </w:tcPr>
          <w:p w:rsidR="00D05C0F" w:rsidRDefault="00D05C0F" w:rsidP="002D248D">
            <w:pPr>
              <w:ind w:right="-101"/>
              <w:rPr>
                <w:b/>
              </w:rPr>
            </w:pPr>
            <w:r>
              <w:rPr>
                <w:b/>
              </w:rPr>
              <w:t>Cover Page</w:t>
            </w:r>
            <w:r w:rsidR="000E0315">
              <w:rPr>
                <w:b/>
              </w:rPr>
              <w:t xml:space="preserve"> &amp; Table of Contents</w:t>
            </w:r>
          </w:p>
        </w:tc>
        <w:tc>
          <w:tcPr>
            <w:tcW w:w="1082" w:type="pct"/>
          </w:tcPr>
          <w:p w:rsidR="00D05C0F" w:rsidRPr="00CC40A6" w:rsidRDefault="00D05C0F" w:rsidP="00861258"/>
        </w:tc>
        <w:tc>
          <w:tcPr>
            <w:tcW w:w="1016" w:type="pct"/>
          </w:tcPr>
          <w:p w:rsidR="00D05C0F" w:rsidRPr="00CC40A6" w:rsidRDefault="00D05C0F" w:rsidP="00861258"/>
        </w:tc>
        <w:tc>
          <w:tcPr>
            <w:tcW w:w="1047" w:type="pct"/>
          </w:tcPr>
          <w:p w:rsidR="00D05C0F" w:rsidRPr="00CC40A6" w:rsidRDefault="000E0315" w:rsidP="000E0315">
            <w:r>
              <w:t>Appropriate info / graphic / page #s</w:t>
            </w:r>
          </w:p>
        </w:tc>
        <w:tc>
          <w:tcPr>
            <w:tcW w:w="1086" w:type="pct"/>
          </w:tcPr>
          <w:p w:rsidR="00D05C0F" w:rsidRPr="00CC40A6" w:rsidRDefault="000E0315" w:rsidP="00BF604B">
            <w:r>
              <w:t>Missing info / graphic /page numbers</w:t>
            </w:r>
          </w:p>
        </w:tc>
      </w:tr>
      <w:tr w:rsidR="0048603F" w:rsidRPr="00CC40A6" w:rsidTr="00A76172">
        <w:tc>
          <w:tcPr>
            <w:tcW w:w="769" w:type="pct"/>
          </w:tcPr>
          <w:p w:rsidR="00A76172" w:rsidRDefault="00A76172" w:rsidP="002D248D">
            <w:pPr>
              <w:ind w:right="-101"/>
              <w:rPr>
                <w:b/>
              </w:rPr>
            </w:pPr>
          </w:p>
          <w:p w:rsidR="00861258" w:rsidRPr="00CC40A6" w:rsidRDefault="00D05C0F" w:rsidP="002D248D">
            <w:pPr>
              <w:ind w:right="-101"/>
              <w:rPr>
                <w:b/>
              </w:rPr>
            </w:pPr>
            <w:r>
              <w:rPr>
                <w:b/>
              </w:rPr>
              <w:t>President’s Report</w:t>
            </w:r>
          </w:p>
        </w:tc>
        <w:tc>
          <w:tcPr>
            <w:tcW w:w="1082" w:type="pct"/>
          </w:tcPr>
          <w:p w:rsidR="00861258" w:rsidRPr="00CC40A6" w:rsidRDefault="00861258" w:rsidP="00861258">
            <w:r w:rsidRPr="00CC40A6">
              <w:t>Summary generated excitement, was brief, provided an overview of the business, and outlined main points.</w:t>
            </w:r>
          </w:p>
        </w:tc>
        <w:tc>
          <w:tcPr>
            <w:tcW w:w="1016" w:type="pct"/>
          </w:tcPr>
          <w:p w:rsidR="00861258" w:rsidRPr="00CC40A6" w:rsidRDefault="00861258" w:rsidP="00861258">
            <w:r w:rsidRPr="00CC40A6">
              <w:t xml:space="preserve">Summary was brief, provided an overview of the business, and outlined </w:t>
            </w:r>
            <w:r w:rsidR="000E0315">
              <w:t xml:space="preserve">all </w:t>
            </w:r>
            <w:r w:rsidRPr="00CC40A6">
              <w:t>main points.</w:t>
            </w:r>
          </w:p>
        </w:tc>
        <w:tc>
          <w:tcPr>
            <w:tcW w:w="1047" w:type="pct"/>
          </w:tcPr>
          <w:p w:rsidR="00861258" w:rsidRPr="00CC40A6" w:rsidRDefault="00861258" w:rsidP="000E0315">
            <w:r w:rsidRPr="00CC40A6">
              <w:t>Summary was brief, provided an overview of the business, and outlined some points.</w:t>
            </w:r>
          </w:p>
        </w:tc>
        <w:tc>
          <w:tcPr>
            <w:tcW w:w="1086" w:type="pct"/>
          </w:tcPr>
          <w:p w:rsidR="00861258" w:rsidRPr="00CC40A6" w:rsidRDefault="000E0315" w:rsidP="00BF604B">
            <w:r>
              <w:t>Only</w:t>
            </w:r>
            <w:r w:rsidR="00861258" w:rsidRPr="00CC40A6">
              <w:t xml:space="preserve"> an overview of the business OR an outline of main points.</w:t>
            </w:r>
            <w:r>
              <w:t xml:space="preserve"> Missing important information.</w:t>
            </w:r>
          </w:p>
        </w:tc>
      </w:tr>
      <w:tr w:rsidR="00A76172" w:rsidRPr="00CC40A6" w:rsidTr="005F47E4">
        <w:tc>
          <w:tcPr>
            <w:tcW w:w="769" w:type="pct"/>
          </w:tcPr>
          <w:p w:rsidR="00A76172" w:rsidRPr="00CC40A6" w:rsidRDefault="00A76172" w:rsidP="002D248D">
            <w:pPr>
              <w:ind w:right="-101"/>
              <w:rPr>
                <w:b/>
              </w:rPr>
            </w:pPr>
            <w:r>
              <w:rPr>
                <w:b/>
              </w:rPr>
              <w:t>Mission Statement &amp; Goals</w:t>
            </w:r>
          </w:p>
        </w:tc>
        <w:tc>
          <w:tcPr>
            <w:tcW w:w="1082" w:type="pct"/>
          </w:tcPr>
          <w:p w:rsidR="00A76172" w:rsidRPr="00CC40A6" w:rsidRDefault="00A76172" w:rsidP="00861258"/>
        </w:tc>
        <w:tc>
          <w:tcPr>
            <w:tcW w:w="1016" w:type="pct"/>
          </w:tcPr>
          <w:p w:rsidR="00A76172" w:rsidRPr="00CC40A6" w:rsidRDefault="00A76172" w:rsidP="00987890"/>
        </w:tc>
        <w:tc>
          <w:tcPr>
            <w:tcW w:w="1047" w:type="pct"/>
          </w:tcPr>
          <w:p w:rsidR="00A76172" w:rsidRPr="00CC40A6" w:rsidRDefault="006E1912" w:rsidP="00BF604B">
            <w:r>
              <w:t>Re-states mission statement and goals/ values</w:t>
            </w:r>
            <w:r w:rsidR="005F47E4">
              <w:t>.</w:t>
            </w:r>
          </w:p>
        </w:tc>
        <w:tc>
          <w:tcPr>
            <w:tcW w:w="1086" w:type="pct"/>
          </w:tcPr>
          <w:p w:rsidR="00A76172" w:rsidRPr="00CC40A6" w:rsidRDefault="005F47E4" w:rsidP="00BF604B">
            <w:r>
              <w:t xml:space="preserve">Mission statement or goals incomplete or missing. </w:t>
            </w:r>
          </w:p>
        </w:tc>
      </w:tr>
      <w:tr w:rsidR="006E1912" w:rsidRPr="00CC40A6" w:rsidTr="006E1912">
        <w:tc>
          <w:tcPr>
            <w:tcW w:w="5000" w:type="pct"/>
            <w:gridSpan w:val="5"/>
          </w:tcPr>
          <w:p w:rsidR="006E1912" w:rsidRDefault="006E1912" w:rsidP="006E1912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574"/>
            </w:tblGrid>
            <w:tr w:rsidR="006E1912">
              <w:tblPrEx>
                <w:tblCellMar>
                  <w:top w:w="0" w:type="dxa"/>
                  <w:bottom w:w="0" w:type="dxa"/>
                </w:tblCellMar>
              </w:tblPrEx>
              <w:trPr>
                <w:trHeight w:val="665"/>
              </w:trPr>
              <w:tc>
                <w:tcPr>
                  <w:tcW w:w="0" w:type="auto"/>
                </w:tcPr>
                <w:p w:rsidR="006E1912" w:rsidRPr="00987890" w:rsidRDefault="006E1912" w:rsidP="006E1912">
                  <w:pPr>
                    <w:pStyle w:val="Default"/>
                    <w:rPr>
                      <w:rFonts w:asciiTheme="minorHAnsi" w:hAnsiTheme="minorHAnsi"/>
                      <w:b/>
                      <w:sz w:val="22"/>
                      <w:szCs w:val="20"/>
                    </w:rPr>
                  </w:pPr>
                  <w:r w:rsidRPr="00987890">
                    <w:rPr>
                      <w:rFonts w:asciiTheme="minorHAnsi" w:hAnsiTheme="minorHAnsi"/>
                      <w:b/>
                      <w:sz w:val="28"/>
                    </w:rPr>
                    <w:t xml:space="preserve"> </w:t>
                  </w:r>
                  <w:r w:rsidRPr="00987890">
                    <w:rPr>
                      <w:rFonts w:asciiTheme="minorHAnsi" w:hAnsiTheme="minorHAnsi"/>
                      <w:b/>
                      <w:sz w:val="22"/>
                      <w:szCs w:val="20"/>
                    </w:rPr>
                    <w:t>For each of the following reports, keep in mind your original goals and values, and analyze the business</w:t>
                  </w:r>
                  <w:r w:rsidR="00987890" w:rsidRPr="00987890">
                    <w:rPr>
                      <w:rFonts w:asciiTheme="minorHAnsi" w:hAnsiTheme="minorHAnsi"/>
                      <w:b/>
                      <w:sz w:val="22"/>
                      <w:szCs w:val="20"/>
                    </w:rPr>
                    <w:t xml:space="preserve"> under the following categories:</w:t>
                  </w:r>
                </w:p>
                <w:p w:rsidR="00987890" w:rsidRPr="00987890" w:rsidRDefault="00987890" w:rsidP="00987890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Theme="minorHAnsi" w:hAnsiTheme="minorHAnsi"/>
                      <w:b/>
                      <w:sz w:val="22"/>
                      <w:szCs w:val="20"/>
                    </w:rPr>
                  </w:pPr>
                  <w:r w:rsidRPr="00987890">
                    <w:rPr>
                      <w:rFonts w:asciiTheme="minorHAnsi" w:hAnsiTheme="minorHAnsi"/>
                      <w:b/>
                      <w:sz w:val="22"/>
                      <w:szCs w:val="20"/>
                    </w:rPr>
                    <w:t>Keep (what we did well)</w:t>
                  </w:r>
                </w:p>
                <w:p w:rsidR="00987890" w:rsidRPr="00987890" w:rsidRDefault="00987890" w:rsidP="00987890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Theme="minorHAnsi" w:hAnsiTheme="minorHAnsi"/>
                      <w:b/>
                      <w:sz w:val="22"/>
                      <w:szCs w:val="20"/>
                    </w:rPr>
                  </w:pPr>
                  <w:r w:rsidRPr="00987890">
                    <w:rPr>
                      <w:rFonts w:asciiTheme="minorHAnsi" w:hAnsiTheme="minorHAnsi"/>
                      <w:b/>
                      <w:sz w:val="22"/>
                      <w:szCs w:val="20"/>
                    </w:rPr>
                    <w:t>Stop (what to stop doing)</w:t>
                  </w:r>
                </w:p>
                <w:p w:rsidR="006E1912" w:rsidRPr="00987890" w:rsidRDefault="00987890" w:rsidP="00987890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Wingdings" w:hAnsi="Wingdings" w:cs="Wingdings"/>
                      <w:b/>
                      <w:sz w:val="20"/>
                      <w:szCs w:val="20"/>
                    </w:rPr>
                  </w:pPr>
                  <w:r w:rsidRPr="00987890">
                    <w:rPr>
                      <w:rFonts w:asciiTheme="minorHAnsi" w:hAnsiTheme="minorHAnsi"/>
                      <w:b/>
                      <w:sz w:val="22"/>
                      <w:szCs w:val="20"/>
                    </w:rPr>
                    <w:t>Start (what we would do differently)</w:t>
                  </w:r>
                  <w:r w:rsidRPr="00987890">
                    <w:rPr>
                      <w:b/>
                      <w:sz w:val="22"/>
                      <w:szCs w:val="20"/>
                    </w:rPr>
                    <w:t xml:space="preserve"> </w:t>
                  </w:r>
                </w:p>
                <w:p w:rsidR="00987890" w:rsidRDefault="00987890" w:rsidP="00987890">
                  <w:pPr>
                    <w:pStyle w:val="Default"/>
                    <w:ind w:left="720"/>
                    <w:rPr>
                      <w:rFonts w:ascii="Wingdings" w:hAnsi="Wingdings" w:cs="Wingdings"/>
                      <w:sz w:val="20"/>
                      <w:szCs w:val="20"/>
                    </w:rPr>
                  </w:pPr>
                </w:p>
              </w:tc>
            </w:tr>
          </w:tbl>
          <w:p w:rsidR="006E1912" w:rsidRDefault="006E1912" w:rsidP="00BF604B"/>
        </w:tc>
      </w:tr>
      <w:tr w:rsidR="00987890" w:rsidRPr="00CC40A6" w:rsidTr="00D57BB0">
        <w:tc>
          <w:tcPr>
            <w:tcW w:w="769" w:type="pct"/>
          </w:tcPr>
          <w:p w:rsidR="00987890" w:rsidRPr="00CC40A6" w:rsidRDefault="00987890" w:rsidP="00D57BB0">
            <w:pPr>
              <w:rPr>
                <w:b/>
              </w:rPr>
            </w:pPr>
            <w:r>
              <w:rPr>
                <w:b/>
              </w:rPr>
              <w:t>Production</w:t>
            </w:r>
          </w:p>
        </w:tc>
        <w:tc>
          <w:tcPr>
            <w:tcW w:w="1082" w:type="pct"/>
          </w:tcPr>
          <w:p w:rsidR="00987890" w:rsidRPr="00CC40A6" w:rsidRDefault="00987890" w:rsidP="00987890">
            <w:r>
              <w:t xml:space="preserve">Displays a full understanding and </w:t>
            </w:r>
            <w:r>
              <w:t xml:space="preserve">evolution of the product, </w:t>
            </w:r>
            <w:r>
              <w:t xml:space="preserve">provides </w:t>
            </w:r>
            <w:r>
              <w:t xml:space="preserve">detailed numbers, </w:t>
            </w:r>
            <w:r>
              <w:t>sample or images.</w:t>
            </w:r>
            <w:r>
              <w:t xml:space="preserve"> Answers keep, stop, </w:t>
            </w:r>
            <w:proofErr w:type="gramStart"/>
            <w:r>
              <w:t>start</w:t>
            </w:r>
            <w:proofErr w:type="gramEnd"/>
            <w:r>
              <w:t>.</w:t>
            </w:r>
          </w:p>
        </w:tc>
        <w:tc>
          <w:tcPr>
            <w:tcW w:w="1016" w:type="pct"/>
          </w:tcPr>
          <w:p w:rsidR="00987890" w:rsidRPr="00CC40A6" w:rsidRDefault="00987890" w:rsidP="00987890">
            <w:r>
              <w:t xml:space="preserve">Displays some </w:t>
            </w:r>
            <w:r>
              <w:t xml:space="preserve">understanding and evolution of the product, provides detailed numbers, sample or images. </w:t>
            </w:r>
            <w:r>
              <w:t>Mostly a</w:t>
            </w:r>
            <w:r>
              <w:t xml:space="preserve">nswers keep, stop, </w:t>
            </w:r>
            <w:proofErr w:type="gramStart"/>
            <w:r>
              <w:t>start</w:t>
            </w:r>
            <w:proofErr w:type="gramEnd"/>
            <w:r>
              <w:t>.</w:t>
            </w:r>
          </w:p>
        </w:tc>
        <w:tc>
          <w:tcPr>
            <w:tcW w:w="1047" w:type="pct"/>
          </w:tcPr>
          <w:p w:rsidR="00987890" w:rsidRPr="00CC40A6" w:rsidRDefault="00987890" w:rsidP="00987890">
            <w:r>
              <w:t xml:space="preserve">Displays </w:t>
            </w:r>
            <w:r>
              <w:t>little</w:t>
            </w:r>
            <w:r>
              <w:t xml:space="preserve"> understanding and evolution of the product, provides detailed numbers, sample or images. </w:t>
            </w:r>
            <w:r>
              <w:t>Somewhat</w:t>
            </w:r>
            <w:r>
              <w:t xml:space="preserve"> answers keep, stop, </w:t>
            </w:r>
            <w:proofErr w:type="gramStart"/>
            <w:r>
              <w:t>start</w:t>
            </w:r>
            <w:proofErr w:type="gramEnd"/>
            <w:r>
              <w:t>.</w:t>
            </w:r>
          </w:p>
        </w:tc>
        <w:tc>
          <w:tcPr>
            <w:tcW w:w="1086" w:type="pct"/>
          </w:tcPr>
          <w:p w:rsidR="00987890" w:rsidRPr="00CC40A6" w:rsidRDefault="00987890" w:rsidP="00987890">
            <w:r>
              <w:t xml:space="preserve">Section failed to identify </w:t>
            </w:r>
            <w:r>
              <w:t>the product, keep, stop, start, or other important information.</w:t>
            </w:r>
          </w:p>
        </w:tc>
      </w:tr>
      <w:tr w:rsidR="00A76172" w:rsidRPr="00CC40A6" w:rsidTr="00B7012F">
        <w:tc>
          <w:tcPr>
            <w:tcW w:w="769" w:type="pct"/>
          </w:tcPr>
          <w:p w:rsidR="00A76172" w:rsidRDefault="00A76172" w:rsidP="00A76172">
            <w:pPr>
              <w:rPr>
                <w:b/>
              </w:rPr>
            </w:pPr>
          </w:p>
          <w:p w:rsidR="00A76172" w:rsidRDefault="00A76172" w:rsidP="00A76172">
            <w:pPr>
              <w:rPr>
                <w:b/>
              </w:rPr>
            </w:pPr>
          </w:p>
          <w:p w:rsidR="00A76172" w:rsidRDefault="00A76172" w:rsidP="00A76172">
            <w:pPr>
              <w:rPr>
                <w:b/>
              </w:rPr>
            </w:pPr>
          </w:p>
          <w:p w:rsidR="00A76172" w:rsidRPr="00CC40A6" w:rsidRDefault="00D05C0F" w:rsidP="00A76172">
            <w:pPr>
              <w:rPr>
                <w:b/>
              </w:rPr>
            </w:pPr>
            <w:r>
              <w:rPr>
                <w:b/>
              </w:rPr>
              <w:t>Marketing</w:t>
            </w:r>
          </w:p>
          <w:p w:rsidR="00A76172" w:rsidRPr="00CC40A6" w:rsidRDefault="00A76172" w:rsidP="00A76172">
            <w:pPr>
              <w:rPr>
                <w:b/>
              </w:rPr>
            </w:pPr>
          </w:p>
        </w:tc>
        <w:tc>
          <w:tcPr>
            <w:tcW w:w="1082" w:type="pct"/>
          </w:tcPr>
          <w:p w:rsidR="005F47E4" w:rsidRPr="00CC40A6" w:rsidRDefault="00987890" w:rsidP="00987890">
            <w:r>
              <w:t xml:space="preserve">Displays a full understanding and evolution of the </w:t>
            </w:r>
            <w:r>
              <w:t>marketing strategy</w:t>
            </w:r>
            <w:r>
              <w:t xml:space="preserve">, provides detailed numbers, sample or images. Answers keep, stop, </w:t>
            </w:r>
            <w:proofErr w:type="gramStart"/>
            <w:r>
              <w:t>start</w:t>
            </w:r>
            <w:proofErr w:type="gramEnd"/>
            <w:r>
              <w:t>.</w:t>
            </w:r>
          </w:p>
        </w:tc>
        <w:tc>
          <w:tcPr>
            <w:tcW w:w="1016" w:type="pct"/>
          </w:tcPr>
          <w:p w:rsidR="00A76172" w:rsidRPr="00CC40A6" w:rsidRDefault="00987890" w:rsidP="00987890">
            <w:r>
              <w:t xml:space="preserve">Displays some understanding and evolution of the </w:t>
            </w:r>
            <w:r>
              <w:t>marketing strategy</w:t>
            </w:r>
            <w:r>
              <w:t xml:space="preserve">, provides detailed numbers, sample or images. Mostly answers keep, stop, </w:t>
            </w:r>
            <w:proofErr w:type="gramStart"/>
            <w:r>
              <w:t>start</w:t>
            </w:r>
            <w:proofErr w:type="gramEnd"/>
            <w:r>
              <w:t>.</w:t>
            </w:r>
          </w:p>
        </w:tc>
        <w:tc>
          <w:tcPr>
            <w:tcW w:w="1047" w:type="pct"/>
          </w:tcPr>
          <w:p w:rsidR="00A76172" w:rsidRPr="00CC40A6" w:rsidRDefault="00987890" w:rsidP="00987890">
            <w:r>
              <w:t xml:space="preserve">Displays little understanding and evolution of the </w:t>
            </w:r>
            <w:r>
              <w:t>marketing strategy</w:t>
            </w:r>
            <w:r>
              <w:t xml:space="preserve">, provides detailed numbers, sample or images. Somewhat answers keep, stop, </w:t>
            </w:r>
            <w:proofErr w:type="gramStart"/>
            <w:r>
              <w:t>start</w:t>
            </w:r>
            <w:proofErr w:type="gramEnd"/>
            <w:r>
              <w:t>.</w:t>
            </w:r>
          </w:p>
        </w:tc>
        <w:tc>
          <w:tcPr>
            <w:tcW w:w="1086" w:type="pct"/>
          </w:tcPr>
          <w:p w:rsidR="00A76172" w:rsidRPr="00CC40A6" w:rsidRDefault="00987890" w:rsidP="00987890">
            <w:r>
              <w:t xml:space="preserve">Section failed to identify the </w:t>
            </w:r>
            <w:r>
              <w:t>marketing strategy</w:t>
            </w:r>
            <w:r>
              <w:t>, keep, stop, start, or other important information.</w:t>
            </w:r>
          </w:p>
        </w:tc>
      </w:tr>
      <w:tr w:rsidR="00D05C0F" w:rsidRPr="00CC40A6" w:rsidTr="00B7012F">
        <w:tc>
          <w:tcPr>
            <w:tcW w:w="769" w:type="pct"/>
          </w:tcPr>
          <w:p w:rsidR="00D05C0F" w:rsidRDefault="00D05C0F" w:rsidP="00A76172">
            <w:pPr>
              <w:rPr>
                <w:b/>
              </w:rPr>
            </w:pPr>
            <w:r>
              <w:rPr>
                <w:b/>
              </w:rPr>
              <w:t>Sales</w:t>
            </w:r>
          </w:p>
        </w:tc>
        <w:tc>
          <w:tcPr>
            <w:tcW w:w="1082" w:type="pct"/>
          </w:tcPr>
          <w:p w:rsidR="00D05C0F" w:rsidRPr="00CC40A6" w:rsidRDefault="00E6517F" w:rsidP="00E6517F">
            <w:r>
              <w:t>Displays an in-depth overview of sales. Covers keep, stop, and start.</w:t>
            </w:r>
          </w:p>
        </w:tc>
        <w:tc>
          <w:tcPr>
            <w:tcW w:w="1016" w:type="pct"/>
          </w:tcPr>
          <w:p w:rsidR="00D05C0F" w:rsidRPr="00CC40A6" w:rsidRDefault="00E6517F" w:rsidP="00E6517F">
            <w:r>
              <w:t>Displays an overview of sales. Covers keep, stop, and start.</w:t>
            </w:r>
          </w:p>
        </w:tc>
        <w:tc>
          <w:tcPr>
            <w:tcW w:w="1047" w:type="pct"/>
          </w:tcPr>
          <w:p w:rsidR="00D05C0F" w:rsidRPr="00CC40A6" w:rsidRDefault="00E6517F" w:rsidP="00E6517F">
            <w:r>
              <w:t xml:space="preserve">Displays </w:t>
            </w:r>
            <w:r>
              <w:t>little</w:t>
            </w:r>
            <w:r>
              <w:t xml:space="preserve"> overview of sales. </w:t>
            </w:r>
            <w:r>
              <w:t>Somewhat answers</w:t>
            </w:r>
            <w:r>
              <w:t xml:space="preserve"> keep, stop, and start.</w:t>
            </w:r>
          </w:p>
        </w:tc>
        <w:tc>
          <w:tcPr>
            <w:tcW w:w="1086" w:type="pct"/>
          </w:tcPr>
          <w:p w:rsidR="00D05C0F" w:rsidRPr="00CC40A6" w:rsidRDefault="00E6517F" w:rsidP="00E6517F">
            <w:r>
              <w:t xml:space="preserve">Section failed to identify </w:t>
            </w:r>
            <w:r>
              <w:t>keep, stop, start, or other important information.</w:t>
            </w:r>
          </w:p>
        </w:tc>
      </w:tr>
      <w:tr w:rsidR="00A76172" w:rsidRPr="00CC40A6" w:rsidTr="00A76172">
        <w:tc>
          <w:tcPr>
            <w:tcW w:w="769" w:type="pct"/>
          </w:tcPr>
          <w:p w:rsidR="00A76172" w:rsidRPr="00CC40A6" w:rsidRDefault="00A76172" w:rsidP="00A76172">
            <w:pPr>
              <w:rPr>
                <w:b/>
              </w:rPr>
            </w:pPr>
            <w:r>
              <w:rPr>
                <w:b/>
              </w:rPr>
              <w:lastRenderedPageBreak/>
              <w:t>Human Resources</w:t>
            </w:r>
          </w:p>
          <w:p w:rsidR="00A76172" w:rsidRPr="00CC40A6" w:rsidRDefault="00A76172" w:rsidP="00A76172">
            <w:pPr>
              <w:rPr>
                <w:b/>
              </w:rPr>
            </w:pPr>
          </w:p>
        </w:tc>
        <w:tc>
          <w:tcPr>
            <w:tcW w:w="1082" w:type="pct"/>
          </w:tcPr>
          <w:p w:rsidR="00A76172" w:rsidRPr="00C05EA2" w:rsidRDefault="00D253E6" w:rsidP="00D253E6">
            <w:r>
              <w:t>D</w:t>
            </w:r>
            <w:r>
              <w:t>isplays an in-depth overview of training, scheduling, norms, conflict management, and attendance</w:t>
            </w:r>
            <w:proofErr w:type="gramStart"/>
            <w:r>
              <w:t>.</w:t>
            </w:r>
            <w:r>
              <w:t>.</w:t>
            </w:r>
            <w:proofErr w:type="gramEnd"/>
            <w:r>
              <w:t xml:space="preserve"> Covers keep, stop, and start.</w:t>
            </w:r>
          </w:p>
        </w:tc>
        <w:tc>
          <w:tcPr>
            <w:tcW w:w="1016" w:type="pct"/>
          </w:tcPr>
          <w:p w:rsidR="00A76172" w:rsidRPr="00C05EA2" w:rsidRDefault="00D253E6" w:rsidP="00D253E6">
            <w:r>
              <w:t xml:space="preserve">Displays </w:t>
            </w:r>
            <w:r>
              <w:t>an</w:t>
            </w:r>
            <w:r>
              <w:t xml:space="preserve"> overview of training, scheduling, norms, conflict management, and attendance</w:t>
            </w:r>
            <w:proofErr w:type="gramStart"/>
            <w:r>
              <w:t>..</w:t>
            </w:r>
            <w:proofErr w:type="gramEnd"/>
            <w:r>
              <w:t xml:space="preserve"> Covers keep, stop, and start.</w:t>
            </w:r>
          </w:p>
        </w:tc>
        <w:tc>
          <w:tcPr>
            <w:tcW w:w="1047" w:type="pct"/>
          </w:tcPr>
          <w:p w:rsidR="00A76172" w:rsidRPr="00C05EA2" w:rsidRDefault="00D253E6" w:rsidP="00D253E6">
            <w:r>
              <w:t>Provides</w:t>
            </w:r>
            <w:r>
              <w:t xml:space="preserve"> </w:t>
            </w:r>
            <w:r>
              <w:t>minimal</w:t>
            </w:r>
            <w:r>
              <w:t xml:space="preserve"> overview of training, scheduling, norms, conflict management, and attendance</w:t>
            </w:r>
            <w:proofErr w:type="gramStart"/>
            <w:r>
              <w:t>..</w:t>
            </w:r>
            <w:proofErr w:type="gramEnd"/>
            <w:r>
              <w:t xml:space="preserve"> Covers keep, stop, and start.</w:t>
            </w:r>
          </w:p>
        </w:tc>
        <w:tc>
          <w:tcPr>
            <w:tcW w:w="1086" w:type="pct"/>
          </w:tcPr>
          <w:p w:rsidR="00A76172" w:rsidRPr="00A76172" w:rsidRDefault="00D253E6" w:rsidP="00A76172">
            <w:pPr>
              <w:rPr>
                <w:i/>
              </w:rPr>
            </w:pPr>
            <w:r>
              <w:t>Section failed to identify keep, stop, start, or other important information.</w:t>
            </w:r>
          </w:p>
        </w:tc>
      </w:tr>
      <w:tr w:rsidR="00D253E6" w:rsidRPr="00CC40A6" w:rsidTr="00A76172">
        <w:tc>
          <w:tcPr>
            <w:tcW w:w="769" w:type="pct"/>
          </w:tcPr>
          <w:p w:rsidR="00D253E6" w:rsidRPr="00CC40A6" w:rsidRDefault="00D253E6" w:rsidP="00D253E6">
            <w:pPr>
              <w:rPr>
                <w:b/>
              </w:rPr>
            </w:pPr>
            <w:r>
              <w:rPr>
                <w:b/>
              </w:rPr>
              <w:t>Finance</w:t>
            </w:r>
          </w:p>
          <w:p w:rsidR="00D253E6" w:rsidRPr="00CC40A6" w:rsidRDefault="00D253E6" w:rsidP="00D253E6">
            <w:pPr>
              <w:rPr>
                <w:b/>
              </w:rPr>
            </w:pPr>
          </w:p>
        </w:tc>
        <w:tc>
          <w:tcPr>
            <w:tcW w:w="1082" w:type="pct"/>
          </w:tcPr>
          <w:p w:rsidR="00D253E6" w:rsidRPr="00C05EA2" w:rsidRDefault="00D253E6" w:rsidP="00D253E6">
            <w:r>
              <w:t xml:space="preserve">Displays an in-depth overview of </w:t>
            </w:r>
            <w:r>
              <w:t xml:space="preserve">finances – compares actual income statement to </w:t>
            </w:r>
            <w:proofErr w:type="gramStart"/>
            <w:r>
              <w:t>projected</w:t>
            </w:r>
            <w:proofErr w:type="gramEnd"/>
            <w:r>
              <w:t xml:space="preserve">. </w:t>
            </w:r>
            <w:r>
              <w:t>Covers keep, stop, and start.</w:t>
            </w:r>
          </w:p>
        </w:tc>
        <w:tc>
          <w:tcPr>
            <w:tcW w:w="1016" w:type="pct"/>
          </w:tcPr>
          <w:p w:rsidR="00D253E6" w:rsidRPr="00CC40A6" w:rsidRDefault="00D253E6" w:rsidP="00D253E6">
            <w:r>
              <w:t xml:space="preserve">Displays an overview of finances – compares actual income statement to </w:t>
            </w:r>
            <w:proofErr w:type="gramStart"/>
            <w:r>
              <w:t>projected</w:t>
            </w:r>
            <w:proofErr w:type="gramEnd"/>
            <w:r>
              <w:t>. Covers keep, stop, and start</w:t>
            </w:r>
          </w:p>
        </w:tc>
        <w:tc>
          <w:tcPr>
            <w:tcW w:w="1047" w:type="pct"/>
          </w:tcPr>
          <w:p w:rsidR="00D253E6" w:rsidRPr="00CC40A6" w:rsidRDefault="00D253E6" w:rsidP="00D253E6">
            <w:r>
              <w:t xml:space="preserve">Provides minimal overview of </w:t>
            </w:r>
            <w:r>
              <w:t>finances. Missing information.</w:t>
            </w:r>
            <w:r>
              <w:t xml:space="preserve"> Covers keep, stop, and start.</w:t>
            </w:r>
          </w:p>
        </w:tc>
        <w:tc>
          <w:tcPr>
            <w:tcW w:w="1086" w:type="pct"/>
          </w:tcPr>
          <w:p w:rsidR="00D253E6" w:rsidRPr="00CC40A6" w:rsidRDefault="00D253E6" w:rsidP="00D253E6">
            <w:r>
              <w:t>Section failed to identify keep, stop, start, or other important information.</w:t>
            </w:r>
          </w:p>
        </w:tc>
      </w:tr>
      <w:tr w:rsidR="00D253E6" w:rsidRPr="00CC40A6" w:rsidTr="00A76172">
        <w:tc>
          <w:tcPr>
            <w:tcW w:w="769" w:type="pct"/>
          </w:tcPr>
          <w:p w:rsidR="00D253E6" w:rsidRPr="00CC40A6" w:rsidRDefault="00D253E6" w:rsidP="00D253E6">
            <w:pPr>
              <w:rPr>
                <w:b/>
              </w:rPr>
            </w:pPr>
            <w:r>
              <w:rPr>
                <w:b/>
              </w:rPr>
              <w:t>Environment, Health &amp; Safety</w:t>
            </w:r>
          </w:p>
          <w:p w:rsidR="00D253E6" w:rsidRPr="00CC40A6" w:rsidRDefault="00D253E6" w:rsidP="00D253E6">
            <w:pPr>
              <w:rPr>
                <w:b/>
              </w:rPr>
            </w:pPr>
          </w:p>
        </w:tc>
        <w:tc>
          <w:tcPr>
            <w:tcW w:w="1082" w:type="pct"/>
          </w:tcPr>
          <w:p w:rsidR="00D253E6" w:rsidRPr="00CC40A6" w:rsidRDefault="00D253E6" w:rsidP="00D253E6">
            <w:r>
              <w:t>Report presents all environment health and safety concerns and how they were addressed. Answered keep, stop, and start.</w:t>
            </w:r>
          </w:p>
        </w:tc>
        <w:tc>
          <w:tcPr>
            <w:tcW w:w="1016" w:type="pct"/>
          </w:tcPr>
          <w:p w:rsidR="00D253E6" w:rsidRPr="00CC40A6" w:rsidRDefault="00D253E6" w:rsidP="00D253E6">
            <w:r>
              <w:t xml:space="preserve">Report presents </w:t>
            </w:r>
            <w:r>
              <w:t>some</w:t>
            </w:r>
            <w:r>
              <w:t xml:space="preserve"> environment health and safety concerns and how they were addressed. Answered keep, stop, and start.</w:t>
            </w:r>
          </w:p>
        </w:tc>
        <w:tc>
          <w:tcPr>
            <w:tcW w:w="1047" w:type="pct"/>
          </w:tcPr>
          <w:p w:rsidR="00D253E6" w:rsidRPr="00CC40A6" w:rsidRDefault="00D253E6" w:rsidP="00D253E6">
            <w:r>
              <w:t xml:space="preserve">Report presents </w:t>
            </w:r>
            <w:r>
              <w:t>missing</w:t>
            </w:r>
            <w:r>
              <w:t xml:space="preserve"> environm</w:t>
            </w:r>
            <w:r>
              <w:t xml:space="preserve">ent health and safety concerns or did not answer </w:t>
            </w:r>
            <w:r>
              <w:t>keep, stop, and start.</w:t>
            </w:r>
          </w:p>
        </w:tc>
        <w:tc>
          <w:tcPr>
            <w:tcW w:w="1086" w:type="pct"/>
          </w:tcPr>
          <w:p w:rsidR="00D253E6" w:rsidRPr="00CC40A6" w:rsidRDefault="00D253E6" w:rsidP="00D253E6">
            <w:r>
              <w:t>Section failed to identify keep, stop, start, or other important information.</w:t>
            </w:r>
          </w:p>
        </w:tc>
      </w:tr>
      <w:tr w:rsidR="00D253E6" w:rsidRPr="00CC40A6" w:rsidTr="00A76172">
        <w:tc>
          <w:tcPr>
            <w:tcW w:w="769" w:type="pct"/>
          </w:tcPr>
          <w:p w:rsidR="00D253E6" w:rsidRPr="00CC40A6" w:rsidRDefault="00D253E6" w:rsidP="00D253E6">
            <w:pPr>
              <w:rPr>
                <w:b/>
              </w:rPr>
            </w:pPr>
            <w:r w:rsidRPr="00CC40A6">
              <w:rPr>
                <w:b/>
              </w:rPr>
              <w:t>Detail</w:t>
            </w:r>
          </w:p>
          <w:p w:rsidR="00D253E6" w:rsidRPr="00CC40A6" w:rsidRDefault="00D253E6" w:rsidP="00D253E6">
            <w:pPr>
              <w:rPr>
                <w:b/>
              </w:rPr>
            </w:pPr>
          </w:p>
        </w:tc>
        <w:tc>
          <w:tcPr>
            <w:tcW w:w="1082" w:type="pct"/>
          </w:tcPr>
          <w:p w:rsidR="00D253E6" w:rsidRPr="00CC40A6" w:rsidRDefault="00D253E6" w:rsidP="00D253E6">
            <w:r>
              <w:t>Report</w:t>
            </w:r>
            <w:r w:rsidRPr="00CC40A6">
              <w:t xml:space="preserve"> was presented in great detail and it was consistently obvious there was great thought </w:t>
            </w:r>
            <w:r>
              <w:t>involved</w:t>
            </w:r>
            <w:bookmarkStart w:id="0" w:name="_GoBack"/>
            <w:bookmarkEnd w:id="0"/>
          </w:p>
        </w:tc>
        <w:tc>
          <w:tcPr>
            <w:tcW w:w="1016" w:type="pct"/>
          </w:tcPr>
          <w:p w:rsidR="00D253E6" w:rsidRPr="00CC40A6" w:rsidRDefault="00D253E6" w:rsidP="00D253E6">
            <w:r>
              <w:t>Report</w:t>
            </w:r>
            <w:r w:rsidRPr="00CC40A6">
              <w:t xml:space="preserve"> was generally presented in great detail and appeared to have thought behind it.</w:t>
            </w:r>
          </w:p>
        </w:tc>
        <w:tc>
          <w:tcPr>
            <w:tcW w:w="1047" w:type="pct"/>
          </w:tcPr>
          <w:p w:rsidR="00D253E6" w:rsidRPr="00CC40A6" w:rsidRDefault="00D253E6" w:rsidP="00D253E6">
            <w:r>
              <w:t>Report</w:t>
            </w:r>
            <w:r w:rsidRPr="00CC40A6">
              <w:t xml:space="preserve"> was presented in some detail with some thought behind it.</w:t>
            </w:r>
          </w:p>
          <w:p w:rsidR="00D253E6" w:rsidRPr="00CC40A6" w:rsidRDefault="00D253E6" w:rsidP="00D253E6"/>
        </w:tc>
        <w:tc>
          <w:tcPr>
            <w:tcW w:w="1086" w:type="pct"/>
          </w:tcPr>
          <w:p w:rsidR="00D253E6" w:rsidRPr="00CC40A6" w:rsidRDefault="00D253E6" w:rsidP="00D253E6">
            <w:r>
              <w:t>Report</w:t>
            </w:r>
            <w:r w:rsidRPr="00CC40A6">
              <w:t xml:space="preserve"> was somewhat lacking in detail and seemed to lack much thought behind it.</w:t>
            </w:r>
          </w:p>
        </w:tc>
      </w:tr>
      <w:tr w:rsidR="00D253E6" w:rsidRPr="00CC40A6" w:rsidTr="00A76172">
        <w:tc>
          <w:tcPr>
            <w:tcW w:w="769" w:type="pct"/>
          </w:tcPr>
          <w:p w:rsidR="00D253E6" w:rsidRPr="00CC40A6" w:rsidRDefault="00D253E6" w:rsidP="00D253E6">
            <w:pPr>
              <w:rPr>
                <w:b/>
              </w:rPr>
            </w:pPr>
            <w:r w:rsidRPr="00CC40A6">
              <w:rPr>
                <w:b/>
              </w:rPr>
              <w:t>Professionalism</w:t>
            </w:r>
            <w:r>
              <w:rPr>
                <w:b/>
              </w:rPr>
              <w:t xml:space="preserve"> / Spelling &amp; Grammar</w:t>
            </w:r>
          </w:p>
          <w:p w:rsidR="00D253E6" w:rsidRPr="00CC40A6" w:rsidRDefault="00D253E6" w:rsidP="00D253E6">
            <w:pPr>
              <w:rPr>
                <w:b/>
              </w:rPr>
            </w:pPr>
          </w:p>
        </w:tc>
        <w:tc>
          <w:tcPr>
            <w:tcW w:w="1082" w:type="pct"/>
          </w:tcPr>
          <w:p w:rsidR="00D253E6" w:rsidRPr="00B7012F" w:rsidRDefault="00D253E6" w:rsidP="00D253E6">
            <w:r>
              <w:t>Report</w:t>
            </w:r>
            <w:r w:rsidRPr="00B7012F">
              <w:t xml:space="preserve"> was presented in paragraph format and had no spelling or grammatical errors.</w:t>
            </w:r>
          </w:p>
        </w:tc>
        <w:tc>
          <w:tcPr>
            <w:tcW w:w="1016" w:type="pct"/>
          </w:tcPr>
          <w:p w:rsidR="00D253E6" w:rsidRPr="00B7012F" w:rsidRDefault="00D253E6" w:rsidP="00D253E6">
            <w:r>
              <w:t>Report</w:t>
            </w:r>
            <w:r w:rsidRPr="00B7012F">
              <w:t xml:space="preserve"> was presented in paragraph format and had few spelling or grammatical errors.</w:t>
            </w:r>
          </w:p>
        </w:tc>
        <w:tc>
          <w:tcPr>
            <w:tcW w:w="1047" w:type="pct"/>
          </w:tcPr>
          <w:p w:rsidR="00D253E6" w:rsidRPr="00CC40A6" w:rsidRDefault="00D253E6" w:rsidP="00D253E6">
            <w:r>
              <w:t>Report</w:t>
            </w:r>
            <w:r w:rsidRPr="00CC40A6">
              <w:t xml:space="preserve"> was presented in sentence format and had few spelling or grammatical errors.</w:t>
            </w:r>
          </w:p>
        </w:tc>
        <w:tc>
          <w:tcPr>
            <w:tcW w:w="1086" w:type="pct"/>
          </w:tcPr>
          <w:p w:rsidR="00D253E6" w:rsidRPr="00CC40A6" w:rsidRDefault="00D253E6" w:rsidP="00D253E6">
            <w:r w:rsidRPr="00CC40A6">
              <w:t>Plan wasn’t presented in sentence format and/or had many spelling or grammatical errors.</w:t>
            </w:r>
          </w:p>
        </w:tc>
      </w:tr>
      <w:tr w:rsidR="00D253E6" w:rsidRPr="00CC40A6" w:rsidTr="00A76172">
        <w:tc>
          <w:tcPr>
            <w:tcW w:w="769" w:type="pct"/>
          </w:tcPr>
          <w:p w:rsidR="00D253E6" w:rsidRPr="00CC40A6" w:rsidRDefault="00D253E6" w:rsidP="00D253E6">
            <w:pPr>
              <w:rPr>
                <w:b/>
              </w:rPr>
            </w:pPr>
            <w:r w:rsidRPr="00CC40A6">
              <w:rPr>
                <w:b/>
              </w:rPr>
              <w:t>Effectiveness</w:t>
            </w:r>
          </w:p>
          <w:p w:rsidR="00D253E6" w:rsidRPr="00CC40A6" w:rsidRDefault="00D253E6" w:rsidP="00D253E6">
            <w:pPr>
              <w:rPr>
                <w:b/>
              </w:rPr>
            </w:pPr>
          </w:p>
        </w:tc>
        <w:tc>
          <w:tcPr>
            <w:tcW w:w="1082" w:type="pct"/>
          </w:tcPr>
          <w:p w:rsidR="00D253E6" w:rsidRPr="00CC40A6" w:rsidRDefault="00D253E6" w:rsidP="00D253E6">
            <w:r>
              <w:t>Report</w:t>
            </w:r>
            <w:r w:rsidRPr="00CC40A6">
              <w:t xml:space="preserve"> was highly effective in describing the </w:t>
            </w:r>
            <w:r>
              <w:t>business and its operations</w:t>
            </w:r>
          </w:p>
        </w:tc>
        <w:tc>
          <w:tcPr>
            <w:tcW w:w="1016" w:type="pct"/>
          </w:tcPr>
          <w:p w:rsidR="00D253E6" w:rsidRPr="00CC40A6" w:rsidRDefault="00D253E6" w:rsidP="00D253E6">
            <w:r>
              <w:t>Report</w:t>
            </w:r>
            <w:r w:rsidRPr="00CC40A6">
              <w:t xml:space="preserve"> was effective in describing the business and its operations</w:t>
            </w:r>
          </w:p>
        </w:tc>
        <w:tc>
          <w:tcPr>
            <w:tcW w:w="1047" w:type="pct"/>
          </w:tcPr>
          <w:p w:rsidR="00D253E6" w:rsidRPr="00CC40A6" w:rsidRDefault="00D253E6" w:rsidP="00D253E6">
            <w:r>
              <w:t>Report</w:t>
            </w:r>
            <w:r w:rsidRPr="00CC40A6">
              <w:t xml:space="preserve"> described the business and its operations, but </w:t>
            </w:r>
            <w:r>
              <w:t>could have been more effect</w:t>
            </w:r>
          </w:p>
          <w:p w:rsidR="00D253E6" w:rsidRPr="00CC40A6" w:rsidRDefault="00D253E6" w:rsidP="00D253E6"/>
        </w:tc>
        <w:tc>
          <w:tcPr>
            <w:tcW w:w="1086" w:type="pct"/>
          </w:tcPr>
          <w:p w:rsidR="00D253E6" w:rsidRPr="00CC40A6" w:rsidRDefault="00D253E6" w:rsidP="00D253E6">
            <w:r>
              <w:t>Report lacked overall effectiveness</w:t>
            </w:r>
          </w:p>
          <w:p w:rsidR="00D253E6" w:rsidRPr="00CC40A6" w:rsidRDefault="00D253E6" w:rsidP="00D253E6"/>
        </w:tc>
      </w:tr>
      <w:tr w:rsidR="00D253E6" w:rsidRPr="00CC40A6" w:rsidTr="00A76172">
        <w:tc>
          <w:tcPr>
            <w:tcW w:w="769" w:type="pct"/>
          </w:tcPr>
          <w:p w:rsidR="00D253E6" w:rsidRPr="00CC40A6" w:rsidRDefault="00D253E6" w:rsidP="00D253E6">
            <w:pPr>
              <w:rPr>
                <w:b/>
              </w:rPr>
            </w:pPr>
            <w:r>
              <w:rPr>
                <w:b/>
              </w:rPr>
              <w:t xml:space="preserve">Formatting </w:t>
            </w:r>
          </w:p>
        </w:tc>
        <w:tc>
          <w:tcPr>
            <w:tcW w:w="1082" w:type="pct"/>
          </w:tcPr>
          <w:p w:rsidR="00D253E6" w:rsidRPr="00CC40A6" w:rsidRDefault="00D253E6" w:rsidP="00D253E6"/>
        </w:tc>
        <w:tc>
          <w:tcPr>
            <w:tcW w:w="1016" w:type="pct"/>
          </w:tcPr>
          <w:p w:rsidR="00D253E6" w:rsidRPr="00CC40A6" w:rsidRDefault="00D253E6" w:rsidP="00D253E6"/>
        </w:tc>
        <w:tc>
          <w:tcPr>
            <w:tcW w:w="1047" w:type="pct"/>
          </w:tcPr>
          <w:p w:rsidR="00D253E6" w:rsidRPr="00CC40A6" w:rsidRDefault="00D253E6" w:rsidP="00D253E6">
            <w:r>
              <w:t xml:space="preserve">Professional and consistent formatting. </w:t>
            </w:r>
          </w:p>
        </w:tc>
        <w:tc>
          <w:tcPr>
            <w:tcW w:w="1086" w:type="pct"/>
          </w:tcPr>
          <w:p w:rsidR="00D253E6" w:rsidRPr="00CC40A6" w:rsidRDefault="00D253E6" w:rsidP="00D253E6">
            <w:r>
              <w:t xml:space="preserve">Lacks consistent formatting </w:t>
            </w:r>
          </w:p>
        </w:tc>
      </w:tr>
    </w:tbl>
    <w:p w:rsidR="00C05EA2" w:rsidRDefault="00C05EA2" w:rsidP="0084402F">
      <w:pPr>
        <w:rPr>
          <w:b/>
        </w:rPr>
      </w:pPr>
    </w:p>
    <w:p w:rsidR="00290B21" w:rsidRPr="00D4127A" w:rsidRDefault="0084402F" w:rsidP="0084402F">
      <w:pPr>
        <w:rPr>
          <w:b/>
        </w:rPr>
      </w:pPr>
      <w:r w:rsidRPr="00D4127A">
        <w:rPr>
          <w:b/>
        </w:rPr>
        <w:t>Comments/Notes:</w:t>
      </w:r>
    </w:p>
    <w:sectPr w:rsidR="00290B21" w:rsidRPr="00D4127A" w:rsidSect="00FA59D2">
      <w:headerReference w:type="default" r:id="rId7"/>
      <w:footerReference w:type="default" r:id="rId8"/>
      <w:pgSz w:w="12240" w:h="15840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68F" w:rsidRDefault="004D668F" w:rsidP="0080354D">
      <w:pPr>
        <w:spacing w:after="0" w:line="240" w:lineRule="auto"/>
      </w:pPr>
      <w:r>
        <w:separator/>
      </w:r>
    </w:p>
  </w:endnote>
  <w:endnote w:type="continuationSeparator" w:id="0">
    <w:p w:rsidR="004D668F" w:rsidRDefault="004D668F" w:rsidP="00803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BD" w:rsidRDefault="00821ABD" w:rsidP="00821ABD">
    <w:pPr>
      <w:pStyle w:val="Footer"/>
    </w:pPr>
  </w:p>
  <w:p w:rsidR="00135128" w:rsidRDefault="00135128" w:rsidP="008905E4">
    <w:pPr>
      <w:pStyle w:val="Footer"/>
      <w:ind w:left="1530" w:right="-900" w:firstLine="567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68F" w:rsidRDefault="004D668F" w:rsidP="0080354D">
      <w:pPr>
        <w:spacing w:after="0" w:line="240" w:lineRule="auto"/>
      </w:pPr>
      <w:r>
        <w:separator/>
      </w:r>
    </w:p>
  </w:footnote>
  <w:footnote w:type="continuationSeparator" w:id="0">
    <w:p w:rsidR="004D668F" w:rsidRDefault="004D668F" w:rsidP="00803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C33" w:rsidRPr="00797C33" w:rsidRDefault="00797C33" w:rsidP="00797C33">
    <w:pPr>
      <w:spacing w:after="0" w:line="200" w:lineRule="exact"/>
      <w:rPr>
        <w:sz w:val="20"/>
        <w:szCs w:val="20"/>
      </w:rPr>
    </w:pPr>
    <w:r w:rsidRPr="00797C33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9F82F72" wp14:editId="71410DA4">
              <wp:simplePos x="0" y="0"/>
              <wp:positionH relativeFrom="column">
                <wp:posOffset>-346075</wp:posOffset>
              </wp:positionH>
              <wp:positionV relativeFrom="paragraph">
                <wp:posOffset>-391795</wp:posOffset>
              </wp:positionV>
              <wp:extent cx="4572000" cy="685800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5720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97C33" w:rsidRDefault="00D4127A" w:rsidP="00797C33">
                          <w:pPr>
                            <w:rPr>
                              <w:rFonts w:ascii="Arial Narrow" w:hAnsi="Arial Narrow" w:cs="Arial"/>
                              <w:b/>
                              <w:color w:val="FFFFFF" w:themeColor="background1"/>
                              <w:sz w:val="28"/>
                            </w:rPr>
                          </w:pPr>
                          <w:r>
                            <w:rPr>
                              <w:rFonts w:ascii="Arial Narrow" w:hAnsi="Arial Narrow" w:cs="Arial"/>
                              <w:b/>
                              <w:color w:val="FFFFFF" w:themeColor="background1"/>
                              <w:sz w:val="28"/>
                            </w:rPr>
                            <w:t>Entrepreneurship 30</w:t>
                          </w:r>
                        </w:p>
                        <w:p w:rsidR="00797C33" w:rsidRPr="00A12E40" w:rsidRDefault="00B7012F" w:rsidP="00797C33">
                          <w:pPr>
                            <w:rPr>
                              <w:rFonts w:ascii="Arial Narrow" w:hAnsi="Arial Narrow" w:cs="Arial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Arial Narrow" w:hAnsi="Arial Narrow" w:cs="Arial"/>
                              <w:b/>
                              <w:color w:val="FFFFFF" w:themeColor="background1"/>
                              <w:sz w:val="28"/>
                            </w:rPr>
                            <w:t>2017-2018</w:t>
                          </w:r>
                        </w:p>
                        <w:p w:rsidR="00797C33" w:rsidRPr="00A15C88" w:rsidRDefault="00797C33" w:rsidP="00797C33">
                          <w:pPr>
                            <w:rPr>
                              <w:rFonts w:ascii="Arial Narrow" w:hAnsi="Arial Narrow" w:cs="Arial"/>
                              <w:sz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F82F72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-27.25pt;margin-top:-30.85pt;width:5in;height:5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" filled="f" stroked="f">
              <v:path arrowok="t"/>
              <v:textbox>
                <w:txbxContent>
                  <w:p w:rsidR="00797C33" w:rsidRDefault="00D4127A" w:rsidP="00797C33">
                    <w:pPr>
                      <w:rPr>
                        <w:rFonts w:ascii="Arial Narrow" w:hAnsi="Arial Narrow" w:cs="Arial"/>
                        <w:b/>
                        <w:color w:val="FFFFFF" w:themeColor="background1"/>
                        <w:sz w:val="28"/>
                      </w:rPr>
                    </w:pPr>
                    <w:r>
                      <w:rPr>
                        <w:rFonts w:ascii="Arial Narrow" w:hAnsi="Arial Narrow" w:cs="Arial"/>
                        <w:b/>
                        <w:color w:val="FFFFFF" w:themeColor="background1"/>
                        <w:sz w:val="28"/>
                      </w:rPr>
                      <w:t>Entrepreneurship 30</w:t>
                    </w:r>
                  </w:p>
                  <w:p w:rsidR="00797C33" w:rsidRPr="00A12E40" w:rsidRDefault="00B7012F" w:rsidP="00797C33">
                    <w:pPr>
                      <w:rPr>
                        <w:rFonts w:ascii="Arial Narrow" w:hAnsi="Arial Narrow" w:cs="Arial"/>
                        <w:b/>
                        <w:color w:val="FFFFFF" w:themeColor="background1"/>
                      </w:rPr>
                    </w:pPr>
                    <w:r>
                      <w:rPr>
                        <w:rFonts w:ascii="Arial Narrow" w:hAnsi="Arial Narrow" w:cs="Arial"/>
                        <w:b/>
                        <w:color w:val="FFFFFF" w:themeColor="background1"/>
                        <w:sz w:val="28"/>
                      </w:rPr>
                      <w:t>2017-2018</w:t>
                    </w:r>
                  </w:p>
                  <w:p w:rsidR="00797C33" w:rsidRPr="00A15C88" w:rsidRDefault="00797C33" w:rsidP="00797C33">
                    <w:pPr>
                      <w:rPr>
                        <w:rFonts w:ascii="Arial Narrow" w:hAnsi="Arial Narrow" w:cs="Arial"/>
                        <w:sz w:val="28"/>
                      </w:rPr>
                    </w:pPr>
                  </w:p>
                </w:txbxContent>
              </v:textbox>
            </v:shape>
          </w:pict>
        </mc:Fallback>
      </mc:AlternateContent>
    </w:r>
    <w:r w:rsidRPr="00797C33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EED13CD" wp14:editId="081D5FFD">
              <wp:simplePos x="0" y="0"/>
              <wp:positionH relativeFrom="column">
                <wp:posOffset>-467360</wp:posOffset>
              </wp:positionH>
              <wp:positionV relativeFrom="paragraph">
                <wp:posOffset>-425450</wp:posOffset>
              </wp:positionV>
              <wp:extent cx="7771765" cy="714375"/>
              <wp:effectExtent l="0" t="0" r="635" b="9525"/>
              <wp:wrapNone/>
              <wp:docPr id="5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71765" cy="714375"/>
                      </a:xfrm>
                      <a:prstGeom prst="rect">
                        <a:avLst/>
                      </a:prstGeom>
                      <a:solidFill>
                        <a:schemeClr val="tx2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0DEABC" id="Rectangle 21" o:spid="_x0000_s1026" style="position:absolute;margin-left:-36.8pt;margin-top:-33.5pt;width:611.95pt;height:5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" fillcolor="#8db3e2 [1311]" stroked="f"/>
          </w:pict>
        </mc:Fallback>
      </mc:AlternateContent>
    </w:r>
  </w:p>
  <w:p w:rsidR="0080354D" w:rsidRDefault="0080354D" w:rsidP="0080354D">
    <w:pPr>
      <w:spacing w:after="0" w:line="200" w:lineRule="exact"/>
      <w:rPr>
        <w:sz w:val="20"/>
        <w:szCs w:val="20"/>
      </w:rPr>
    </w:pPr>
  </w:p>
  <w:p w:rsidR="0080354D" w:rsidRDefault="008035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62081"/>
    <w:multiLevelType w:val="hybridMultilevel"/>
    <w:tmpl w:val="562E78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54D"/>
    <w:rsid w:val="00007210"/>
    <w:rsid w:val="000E0315"/>
    <w:rsid w:val="00103E74"/>
    <w:rsid w:val="00135128"/>
    <w:rsid w:val="001D551F"/>
    <w:rsid w:val="00290B21"/>
    <w:rsid w:val="002D248D"/>
    <w:rsid w:val="00373AA0"/>
    <w:rsid w:val="00431A19"/>
    <w:rsid w:val="00444B1A"/>
    <w:rsid w:val="0048603F"/>
    <w:rsid w:val="004D668F"/>
    <w:rsid w:val="004F7B5B"/>
    <w:rsid w:val="005F47E4"/>
    <w:rsid w:val="006913B6"/>
    <w:rsid w:val="006E1912"/>
    <w:rsid w:val="00797C33"/>
    <w:rsid w:val="0080354D"/>
    <w:rsid w:val="00821ABD"/>
    <w:rsid w:val="0084402F"/>
    <w:rsid w:val="00861258"/>
    <w:rsid w:val="008905E4"/>
    <w:rsid w:val="008E59A0"/>
    <w:rsid w:val="009552F6"/>
    <w:rsid w:val="00987890"/>
    <w:rsid w:val="00A76172"/>
    <w:rsid w:val="00AE3381"/>
    <w:rsid w:val="00AF1F63"/>
    <w:rsid w:val="00B7012F"/>
    <w:rsid w:val="00BE3917"/>
    <w:rsid w:val="00BF604B"/>
    <w:rsid w:val="00C05EA2"/>
    <w:rsid w:val="00C11E70"/>
    <w:rsid w:val="00C95A63"/>
    <w:rsid w:val="00CC40A6"/>
    <w:rsid w:val="00CD6CF2"/>
    <w:rsid w:val="00D05C0F"/>
    <w:rsid w:val="00D253E6"/>
    <w:rsid w:val="00D4127A"/>
    <w:rsid w:val="00D6756A"/>
    <w:rsid w:val="00E22486"/>
    <w:rsid w:val="00E53B59"/>
    <w:rsid w:val="00E61FDD"/>
    <w:rsid w:val="00E6517F"/>
    <w:rsid w:val="00F46486"/>
    <w:rsid w:val="00FA59D2"/>
    <w:rsid w:val="00FD0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27F2DEE"/>
  <w15:docId w15:val="{2B181A83-CB93-4B2F-8FDC-635A7B09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35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354D"/>
  </w:style>
  <w:style w:type="paragraph" w:styleId="Footer">
    <w:name w:val="footer"/>
    <w:basedOn w:val="Normal"/>
    <w:link w:val="FooterChar"/>
    <w:uiPriority w:val="99"/>
    <w:unhideWhenUsed/>
    <w:rsid w:val="008035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354D"/>
  </w:style>
  <w:style w:type="table" w:styleId="TableGrid">
    <w:name w:val="Table Grid"/>
    <w:basedOn w:val="TableNormal"/>
    <w:uiPriority w:val="59"/>
    <w:rsid w:val="00861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821ABD"/>
  </w:style>
  <w:style w:type="character" w:styleId="Hyperlink">
    <w:name w:val="Hyperlink"/>
    <w:basedOn w:val="DefaultParagraphFont"/>
    <w:rsid w:val="00821ABD"/>
    <w:rPr>
      <w:rFonts w:cs="Times New Roman"/>
      <w:color w:val="0000FF"/>
      <w:u w:val="single"/>
    </w:rPr>
  </w:style>
  <w:style w:type="paragraph" w:customStyle="1" w:styleId="Default">
    <w:name w:val="Default"/>
    <w:rsid w:val="006E19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"Boss" McCall</dc:creator>
  <cp:lastModifiedBy>Amy Mcfarlen</cp:lastModifiedBy>
  <cp:revision>7</cp:revision>
  <dcterms:created xsi:type="dcterms:W3CDTF">2018-01-15T22:30:00Z</dcterms:created>
  <dcterms:modified xsi:type="dcterms:W3CDTF">2018-01-15T22:54:00Z</dcterms:modified>
</cp:coreProperties>
</file>